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sudaryta vadovaujantis šiais dokumentais:</w:t>
      </w:r>
    </w:p>
    <w:p w14:paraId="73461DE1" w14:textId="195E47EA" w:rsidR="0010169B"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590A1A">
        <w:rPr>
          <w:rFonts w:ascii="Arial" w:hAnsi="Arial" w:cs="Arial"/>
        </w:rPr>
        <w:t>Pirkimo sąlygomis</w:t>
      </w:r>
      <w:r w:rsidR="00CB4426">
        <w:rPr>
          <w:rFonts w:ascii="Arial" w:hAnsi="Arial" w:cs="Arial"/>
        </w:rPr>
        <w:t xml:space="preserve"> 2024-12-</w:t>
      </w:r>
      <w:r w:rsidR="00421838">
        <w:rPr>
          <w:rFonts w:ascii="Arial" w:hAnsi="Arial" w:cs="Arial"/>
        </w:rPr>
        <w:t>13</w:t>
      </w:r>
      <w:r w:rsidR="00CB4426">
        <w:rPr>
          <w:rFonts w:ascii="Arial" w:hAnsi="Arial" w:cs="Arial"/>
        </w:rPr>
        <w:t>.</w:t>
      </w:r>
      <w:r w:rsidRPr="00590A1A">
        <w:rPr>
          <w:rFonts w:ascii="Arial" w:hAnsi="Arial" w:cs="Arial"/>
        </w:rPr>
        <w:t xml:space="preserve"> </w:t>
      </w:r>
    </w:p>
    <w:p w14:paraId="677921E5" w14:textId="5CBD1F78" w:rsidR="006337E8" w:rsidRPr="005C690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Investicinio projekto </w:t>
      </w:r>
      <w:r w:rsidRPr="005C6908">
        <w:rPr>
          <w:rFonts w:ascii="Arial" w:hAnsi="Arial" w:cs="Arial"/>
        </w:rPr>
        <w:t>numeris:</w:t>
      </w:r>
      <w:r w:rsidR="008654CD">
        <w:rPr>
          <w:rFonts w:ascii="Arial" w:hAnsi="Arial" w:cs="Arial"/>
        </w:rPr>
        <w:t xml:space="preserve"> </w:t>
      </w:r>
      <w:r w:rsidR="00DD6D36" w:rsidRPr="00DD6D36">
        <w:rPr>
          <w:rFonts w:ascii="Arial" w:hAnsi="Arial" w:cs="Arial"/>
        </w:rPr>
        <w:t>E1N44A3338; E1N44A3807;E1N44A1369; E1N44A4575; E1N4465408</w:t>
      </w:r>
      <w:r w:rsidR="00494102">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4AC75E60" w:rsidR="0010169B" w:rsidRPr="00590A1A" w:rsidRDefault="00DD6D36" w:rsidP="0010169B">
      <w:pPr>
        <w:pStyle w:val="ListParagraph"/>
        <w:tabs>
          <w:tab w:val="left" w:pos="709"/>
          <w:tab w:val="left" w:pos="9639"/>
        </w:tabs>
        <w:spacing w:line="276" w:lineRule="auto"/>
        <w:ind w:left="709" w:hanging="709"/>
        <w:jc w:val="both"/>
        <w:rPr>
          <w:rFonts w:ascii="Arial" w:hAnsi="Arial" w:cs="Arial"/>
          <w:b/>
        </w:rPr>
      </w:pPr>
      <w:r w:rsidRPr="00DD6D36">
        <w:rPr>
          <w:rFonts w:ascii="Arial" w:hAnsi="Arial" w:cs="Arial"/>
          <w:b/>
        </w:rPr>
        <w:t xml:space="preserve">(2024-ESO-1301) 0,4-10 </w:t>
      </w:r>
      <w:proofErr w:type="spellStart"/>
      <w:r w:rsidRPr="00DD6D36">
        <w:rPr>
          <w:rFonts w:ascii="Arial" w:hAnsi="Arial" w:cs="Arial"/>
          <w:b/>
        </w:rPr>
        <w:t>kV</w:t>
      </w:r>
      <w:proofErr w:type="spellEnd"/>
      <w:r w:rsidRPr="00DD6D36">
        <w:rPr>
          <w:rFonts w:ascii="Arial" w:hAnsi="Arial" w:cs="Arial"/>
          <w:b/>
        </w:rPr>
        <w:t xml:space="preserve"> ET projektavimo paslaugos Šiaulių r. sav.; Pakruojo r. sav.; Kelmės r. sav.</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sudaro:</w:t>
      </w:r>
      <w:bookmarkEnd w:id="1"/>
    </w:p>
    <w:p w14:paraId="383AF0CE" w14:textId="77777777" w:rsidR="00762FDB"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Projektavimo</w:t>
      </w:r>
      <w:r w:rsidR="0010169B" w:rsidRPr="005C6908">
        <w:rPr>
          <w:rFonts w:ascii="Arial" w:hAnsi="Arial" w:cs="Arial"/>
        </w:rPr>
        <w:t xml:space="preserve"> </w:t>
      </w:r>
      <w:r w:rsidR="0010169B" w:rsidRPr="00CB30E3">
        <w:rPr>
          <w:rFonts w:ascii="Arial" w:hAnsi="Arial" w:cs="Arial"/>
          <w:b/>
          <w:bCs/>
        </w:rPr>
        <w:t>kaina</w:t>
      </w:r>
      <w:r w:rsidR="0010169B" w:rsidRPr="005C6908">
        <w:rPr>
          <w:rFonts w:ascii="Arial" w:hAnsi="Arial" w:cs="Arial"/>
        </w:rPr>
        <w:t xml:space="preserve"> (Bendra </w:t>
      </w:r>
      <w:r w:rsidRPr="005C6908">
        <w:rPr>
          <w:rFonts w:ascii="Arial" w:hAnsi="Arial" w:cs="Arial"/>
        </w:rPr>
        <w:t>Projektavimo</w:t>
      </w:r>
      <w:r w:rsidR="0010169B" w:rsidRPr="005C6908">
        <w:rPr>
          <w:rFonts w:ascii="Arial" w:hAnsi="Arial" w:cs="Arial"/>
        </w:rPr>
        <w:t xml:space="preserve"> kaina neįskaitant PVM) – [nurodyti skaičių] EUR ([nurodyti skaičių žodžiais] eur</w:t>
      </w:r>
      <w:r w:rsidR="008A1DDC" w:rsidRPr="005C6908">
        <w:rPr>
          <w:rFonts w:ascii="Arial" w:hAnsi="Arial" w:cs="Arial"/>
        </w:rPr>
        <w:t>ų</w:t>
      </w:r>
      <w:r w:rsidR="0010169B" w:rsidRPr="005C6908">
        <w:rPr>
          <w:rFonts w:ascii="Arial" w:hAnsi="Arial" w:cs="Arial"/>
        </w:rPr>
        <w:t xml:space="preserve"> [__] [nurodyti skaičių žodžiais] c</w:t>
      </w:r>
      <w:r w:rsidR="008A1DDC" w:rsidRPr="005C6908">
        <w:rPr>
          <w:rFonts w:ascii="Arial" w:hAnsi="Arial" w:cs="Arial"/>
        </w:rPr>
        <w:t>entų</w:t>
      </w:r>
      <w:r w:rsidR="0010169B" w:rsidRPr="005C6908">
        <w:rPr>
          <w:rFonts w:ascii="Arial" w:hAnsi="Arial" w:cs="Arial"/>
        </w:rPr>
        <w:t>)</w:t>
      </w:r>
      <w:r w:rsidR="00762FDB">
        <w:rPr>
          <w:rFonts w:ascii="Arial" w:hAnsi="Arial" w:cs="Arial"/>
        </w:rPr>
        <w:t>:</w:t>
      </w:r>
    </w:p>
    <w:p w14:paraId="25AFA955" w14:textId="1DAC9A25" w:rsidR="00762FDB" w:rsidRPr="00DD6D36" w:rsidRDefault="00DD6D36"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DD6D36">
        <w:rPr>
          <w:rFonts w:ascii="Arial" w:eastAsiaTheme="minorHAnsi" w:hAnsi="Arial" w:cs="Arial"/>
        </w:rPr>
        <w:t>Parko g. 16, Butkiškės k., Kražių sen., Kelmės r. sav.</w:t>
      </w:r>
      <w:r w:rsidR="00762FDB" w:rsidRPr="00DD6D36">
        <w:rPr>
          <w:rFonts w:ascii="Arial" w:hAnsi="Arial" w:cs="Arial"/>
          <w:lang w:val="en-US"/>
        </w:rPr>
        <w:t>(</w:t>
      </w:r>
      <w:r w:rsidRPr="00DD6D36">
        <w:rPr>
          <w:rFonts w:ascii="Arial" w:eastAsiaTheme="minorHAnsi" w:hAnsi="Arial" w:cs="Arial"/>
        </w:rPr>
        <w:t>E1N4465408</w:t>
      </w:r>
      <w:r w:rsidR="00762FDB" w:rsidRPr="00DD6D36">
        <w:rPr>
          <w:rFonts w:ascii="Arial" w:hAnsi="Arial" w:cs="Arial"/>
          <w:lang w:val="en-US"/>
        </w:rPr>
        <w:t xml:space="preserve">) </w:t>
      </w:r>
      <w:r w:rsidR="00762FDB" w:rsidRPr="00DD6D36">
        <w:rPr>
          <w:rFonts w:ascii="Arial" w:hAnsi="Arial" w:cs="Arial"/>
        </w:rPr>
        <w:t>– [nurodyti skaičių] EUR ([nurodyti skaičių žodžiais] eurų [__] [nurodyti skaičių žodžiais] centų);</w:t>
      </w:r>
    </w:p>
    <w:p w14:paraId="5EFFED68" w14:textId="081474EA" w:rsidR="00762FDB" w:rsidRPr="00DD6D36" w:rsidRDefault="00DD6D36"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DD6D36">
        <w:rPr>
          <w:rFonts w:ascii="Arial" w:eastAsiaTheme="minorHAnsi" w:hAnsi="Arial" w:cs="Arial"/>
        </w:rPr>
        <w:t>Tujų g. 1A, Vijolių k., Šiaulių kaimiškoji sen., Šiaulių r. sav.</w:t>
      </w:r>
      <w:r w:rsidRPr="00DD6D36">
        <w:rPr>
          <w:rFonts w:ascii="Arial" w:hAnsi="Arial" w:cs="Arial"/>
          <w:lang w:val="en-US"/>
        </w:rPr>
        <w:t xml:space="preserve"> </w:t>
      </w:r>
      <w:r w:rsidR="00762FDB" w:rsidRPr="00DD6D36">
        <w:rPr>
          <w:rFonts w:ascii="Arial" w:hAnsi="Arial" w:cs="Arial"/>
          <w:lang w:val="en-US"/>
        </w:rPr>
        <w:t>(</w:t>
      </w:r>
      <w:r w:rsidRPr="00DD6D36">
        <w:rPr>
          <w:rFonts w:ascii="Arial" w:eastAsiaTheme="minorHAnsi" w:hAnsi="Arial" w:cs="Arial"/>
        </w:rPr>
        <w:t>E1N44A1369</w:t>
      </w:r>
      <w:r w:rsidR="00762FDB" w:rsidRPr="00DD6D36">
        <w:rPr>
          <w:rFonts w:ascii="Arial" w:hAnsi="Arial" w:cs="Arial"/>
          <w:lang w:val="en-US"/>
        </w:rPr>
        <w:t xml:space="preserve">) </w:t>
      </w:r>
      <w:r w:rsidR="00762FDB" w:rsidRPr="00DD6D36">
        <w:rPr>
          <w:rFonts w:ascii="Arial" w:hAnsi="Arial" w:cs="Arial"/>
        </w:rPr>
        <w:t>– [nurodyti skaičių] EUR ([nurodyti skaičių žodžiais] eurų [__] [nurodyti skaičių žodžiais] centų</w:t>
      </w:r>
      <w:proofErr w:type="gramStart"/>
      <w:r w:rsidR="00762FDB" w:rsidRPr="00DD6D36">
        <w:rPr>
          <w:rFonts w:ascii="Arial" w:hAnsi="Arial" w:cs="Arial"/>
        </w:rPr>
        <w:t>);</w:t>
      </w:r>
      <w:proofErr w:type="gramEnd"/>
    </w:p>
    <w:p w14:paraId="1B438C38" w14:textId="202C6FD2" w:rsidR="00762FDB" w:rsidRPr="00DD6D36" w:rsidRDefault="00DD6D36"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DD6D36">
        <w:rPr>
          <w:rFonts w:ascii="Arial" w:eastAsiaTheme="minorHAnsi" w:hAnsi="Arial" w:cs="Arial"/>
        </w:rPr>
        <w:t xml:space="preserve">1, </w:t>
      </w:r>
      <w:proofErr w:type="spellStart"/>
      <w:r w:rsidRPr="00DD6D36">
        <w:rPr>
          <w:rFonts w:ascii="Arial" w:eastAsiaTheme="minorHAnsi" w:hAnsi="Arial" w:cs="Arial"/>
        </w:rPr>
        <w:t>Pabariukų</w:t>
      </w:r>
      <w:proofErr w:type="spellEnd"/>
      <w:r w:rsidRPr="00DD6D36">
        <w:rPr>
          <w:rFonts w:ascii="Arial" w:eastAsiaTheme="minorHAnsi" w:hAnsi="Arial" w:cs="Arial"/>
        </w:rPr>
        <w:t xml:space="preserve"> k., Tytuvėnų apylinkių sen., Kelmės r. sav.</w:t>
      </w:r>
      <w:r w:rsidRPr="00DD6D36">
        <w:rPr>
          <w:rFonts w:ascii="Arial" w:hAnsi="Arial" w:cs="Arial"/>
          <w:lang w:val="en-US"/>
        </w:rPr>
        <w:t xml:space="preserve"> </w:t>
      </w:r>
      <w:r w:rsidR="00762FDB" w:rsidRPr="00DD6D36">
        <w:rPr>
          <w:rFonts w:ascii="Arial" w:hAnsi="Arial" w:cs="Arial"/>
          <w:lang w:val="en-US"/>
        </w:rPr>
        <w:t>(</w:t>
      </w:r>
      <w:r w:rsidRPr="00DD6D36">
        <w:rPr>
          <w:rFonts w:ascii="Arial" w:eastAsiaTheme="minorHAnsi" w:hAnsi="Arial" w:cs="Arial"/>
        </w:rPr>
        <w:t>E1N44A3338</w:t>
      </w:r>
      <w:r w:rsidR="00762FDB" w:rsidRPr="00DD6D36">
        <w:rPr>
          <w:rFonts w:ascii="Arial" w:hAnsi="Arial" w:cs="Arial"/>
          <w:lang w:val="en-US"/>
        </w:rPr>
        <w:t>)</w:t>
      </w:r>
      <w:r w:rsidR="00762FDB" w:rsidRPr="00DD6D36">
        <w:rPr>
          <w:rFonts w:ascii="Arial" w:hAnsi="Arial" w:cs="Arial"/>
        </w:rPr>
        <w:t xml:space="preserve"> – [nurodyti skaičių] EUR ([nurodyti skaičių žodžiais] eurų [__] [nurodyti skaičių žodžiais] centų</w:t>
      </w:r>
      <w:proofErr w:type="gramStart"/>
      <w:r w:rsidR="00762FDB" w:rsidRPr="00DD6D36">
        <w:rPr>
          <w:rFonts w:ascii="Arial" w:hAnsi="Arial" w:cs="Arial"/>
        </w:rPr>
        <w:t>);</w:t>
      </w:r>
      <w:proofErr w:type="gramEnd"/>
    </w:p>
    <w:p w14:paraId="0967073B" w14:textId="169D57F5" w:rsidR="00762FDB" w:rsidRPr="00DD6D36" w:rsidRDefault="00DD6D36"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DD6D36">
        <w:rPr>
          <w:rFonts w:ascii="Arial" w:eastAsiaTheme="minorHAnsi" w:hAnsi="Arial" w:cs="Arial"/>
        </w:rPr>
        <w:t>Palydovo g. 3, Pakruojis, Pakruojo r. sav.</w:t>
      </w:r>
      <w:r w:rsidRPr="00DD6D36">
        <w:rPr>
          <w:rFonts w:ascii="Arial" w:hAnsi="Arial" w:cs="Arial"/>
          <w:lang w:val="en-US"/>
        </w:rPr>
        <w:t xml:space="preserve"> </w:t>
      </w:r>
      <w:r w:rsidR="00762FDB" w:rsidRPr="00DD6D36">
        <w:rPr>
          <w:rFonts w:ascii="Arial" w:hAnsi="Arial" w:cs="Arial"/>
          <w:lang w:val="en-US"/>
        </w:rPr>
        <w:t>(</w:t>
      </w:r>
      <w:r w:rsidRPr="00DD6D36">
        <w:rPr>
          <w:rFonts w:ascii="Arial" w:eastAsiaTheme="minorHAnsi" w:hAnsi="Arial" w:cs="Arial"/>
        </w:rPr>
        <w:t>E1N44A3807</w:t>
      </w:r>
      <w:r w:rsidR="00762FDB" w:rsidRPr="00DD6D36">
        <w:rPr>
          <w:rFonts w:ascii="Arial" w:hAnsi="Arial" w:cs="Arial"/>
          <w:lang w:val="en-US"/>
        </w:rPr>
        <w:t>)</w:t>
      </w:r>
      <w:r w:rsidR="00762FDB" w:rsidRPr="00DD6D36">
        <w:rPr>
          <w:rFonts w:ascii="Arial" w:hAnsi="Arial" w:cs="Arial"/>
        </w:rPr>
        <w:t xml:space="preserve"> – [nurodyti skaičių] EUR ([nurodyti skaičių žodžiais] eurų [__] [nurodyti skaičių žodžiais] centų</w:t>
      </w:r>
      <w:proofErr w:type="gramStart"/>
      <w:r w:rsidR="00762FDB" w:rsidRPr="00DD6D36">
        <w:rPr>
          <w:rFonts w:ascii="Arial" w:hAnsi="Arial" w:cs="Arial"/>
        </w:rPr>
        <w:t>);</w:t>
      </w:r>
      <w:proofErr w:type="gramEnd"/>
    </w:p>
    <w:p w14:paraId="6ABD29D4" w14:textId="3335E532" w:rsidR="00494102" w:rsidRPr="00DD6D36" w:rsidRDefault="00DD6D36" w:rsidP="00494102">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r w:rsidRPr="00DD6D36">
        <w:rPr>
          <w:rFonts w:ascii="Arial" w:eastAsiaTheme="minorHAnsi" w:hAnsi="Arial" w:cs="Arial"/>
        </w:rPr>
        <w:t>Poilsio g. 11C, Aukštelkės k., Šiaulių kaimiškoji sen., Šiaulių r. sav.</w:t>
      </w:r>
      <w:r w:rsidR="00494102" w:rsidRPr="00DD6D36">
        <w:rPr>
          <w:rFonts w:ascii="Arial" w:eastAsiaTheme="minorHAnsi" w:hAnsi="Arial" w:cs="Arial"/>
        </w:rPr>
        <w:t xml:space="preserve"> (</w:t>
      </w:r>
      <w:r w:rsidRPr="00DD6D36">
        <w:rPr>
          <w:rFonts w:ascii="Arial" w:eastAsiaTheme="minorHAnsi" w:hAnsi="Arial" w:cs="Arial"/>
        </w:rPr>
        <w:t>E1N44A4575</w:t>
      </w:r>
      <w:r w:rsidR="00494102" w:rsidRPr="00DD6D36">
        <w:rPr>
          <w:rFonts w:ascii="Arial" w:eastAsiaTheme="minorHAnsi" w:hAnsi="Arial" w:cs="Arial"/>
        </w:rPr>
        <w:t xml:space="preserve">) - </w:t>
      </w:r>
      <w:r w:rsidR="00494102" w:rsidRPr="00DD6D36">
        <w:rPr>
          <w:rFonts w:ascii="Arial" w:hAnsi="Arial" w:cs="Arial"/>
        </w:rPr>
        <w:t>[nurodyti skaičių] EUR ([nurodyti skaičių žodžiais] eurų [__] [nurodyti skaičių žodžiais] centų);</w:t>
      </w:r>
    </w:p>
    <w:p w14:paraId="6082B3C1" w14:textId="77777777" w:rsidR="00762FDB"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Pridėtinės vertės mokestis (PVM)</w:t>
      </w:r>
      <w:r w:rsidRPr="005C6908">
        <w:rPr>
          <w:rFonts w:ascii="Arial" w:hAnsi="Arial" w:cs="Arial"/>
        </w:rPr>
        <w:t xml:space="preserve"> (21 %)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w:t>
      </w:r>
      <w:r w:rsidR="00CB30E3" w:rsidRPr="00CB30E3">
        <w:rPr>
          <w:rFonts w:ascii="Arial" w:hAnsi="Arial" w:cs="Arial"/>
        </w:rPr>
        <w:lastRenderedPageBreak/>
        <w:t>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6E499E4A" w:rsidR="003F27E7" w:rsidRPr="00DD6D36" w:rsidRDefault="002B67EA" w:rsidP="00CB30E3">
      <w:pPr>
        <w:pStyle w:val="ListParagraph"/>
        <w:numPr>
          <w:ilvl w:val="1"/>
          <w:numId w:val="2"/>
        </w:numPr>
        <w:tabs>
          <w:tab w:val="left" w:pos="709"/>
        </w:tabs>
        <w:spacing w:line="276" w:lineRule="auto"/>
        <w:ind w:left="709" w:hanging="709"/>
        <w:jc w:val="both"/>
        <w:rPr>
          <w:rFonts w:ascii="Arial" w:hAnsi="Arial" w:cs="Arial"/>
          <w:b/>
          <w:bCs/>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008D7663">
        <w:rPr>
          <w:rFonts w:ascii="Arial" w:hAnsi="Arial" w:cs="Arial"/>
        </w:rPr>
        <w:t xml:space="preserve"> </w:t>
      </w:r>
      <w:r w:rsidR="00DD6D36" w:rsidRPr="00DD6D36">
        <w:rPr>
          <w:rFonts w:ascii="Arial" w:hAnsi="Arial" w:cs="Arial"/>
          <w:b/>
          <w:bCs/>
        </w:rPr>
        <w:t>Šiaulių r. sav.; Pakruojo r. sav.; Kelmės r. sav.</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5210E0" w:rsidRDefault="00715A69" w:rsidP="00181D18">
      <w:pPr>
        <w:pStyle w:val="ListParagraph"/>
        <w:numPr>
          <w:ilvl w:val="0"/>
          <w:numId w:val="9"/>
        </w:numPr>
        <w:jc w:val="both"/>
        <w:rPr>
          <w:lang w:val="en-US"/>
        </w:rPr>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proofErr w:type="spellEnd"/>
      <w:r w:rsidRPr="005210E0">
        <w:rPr>
          <w:rFonts w:ascii="Arial" w:eastAsia="Arial" w:hAnsi="Arial" w:cs="Arial"/>
          <w:color w:val="000000" w:themeColor="text1"/>
          <w:lang w:val="en-US"/>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55CF6" w14:textId="77777777" w:rsidR="0071101B" w:rsidRDefault="0071101B" w:rsidP="003F27E7">
      <w:r>
        <w:separator/>
      </w:r>
    </w:p>
  </w:endnote>
  <w:endnote w:type="continuationSeparator" w:id="0">
    <w:p w14:paraId="482BB007" w14:textId="77777777" w:rsidR="0071101B" w:rsidRDefault="0071101B" w:rsidP="003F27E7">
      <w:r>
        <w:continuationSeparator/>
      </w:r>
    </w:p>
  </w:endnote>
  <w:endnote w:type="continuationNotice" w:id="1">
    <w:p w14:paraId="38F3F182" w14:textId="77777777" w:rsidR="0071101B" w:rsidRDefault="007110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C6B55" w14:textId="77777777" w:rsidR="0071101B" w:rsidRDefault="0071101B" w:rsidP="003F27E7">
      <w:r>
        <w:separator/>
      </w:r>
    </w:p>
  </w:footnote>
  <w:footnote w:type="continuationSeparator" w:id="0">
    <w:p w14:paraId="47FF555E" w14:textId="77777777" w:rsidR="0071101B" w:rsidRDefault="0071101B" w:rsidP="003F27E7">
      <w:r>
        <w:continuationSeparator/>
      </w:r>
    </w:p>
  </w:footnote>
  <w:footnote w:type="continuationNotice" w:id="1">
    <w:p w14:paraId="66295D2B" w14:textId="77777777" w:rsidR="0071101B" w:rsidRDefault="007110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6pt">
                <v:imagedata r:id="rId1" o:title=""/>
              </v:shape>
              <o:OLEObject Type="Embed" ProgID="PBrush" ShapeID="_x0000_i1025" DrawAspect="Content" ObjectID="_1795604552"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419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6E1D"/>
    <w:rsid w:val="001A0910"/>
    <w:rsid w:val="001A6656"/>
    <w:rsid w:val="001B22B1"/>
    <w:rsid w:val="001B42AF"/>
    <w:rsid w:val="001B6461"/>
    <w:rsid w:val="001C30E0"/>
    <w:rsid w:val="001D2279"/>
    <w:rsid w:val="001F60F4"/>
    <w:rsid w:val="0020213B"/>
    <w:rsid w:val="002069B4"/>
    <w:rsid w:val="00215608"/>
    <w:rsid w:val="0023298B"/>
    <w:rsid w:val="00234844"/>
    <w:rsid w:val="00244EA4"/>
    <w:rsid w:val="002648A7"/>
    <w:rsid w:val="002649C2"/>
    <w:rsid w:val="002765F2"/>
    <w:rsid w:val="002A7492"/>
    <w:rsid w:val="002B67EA"/>
    <w:rsid w:val="002C0E92"/>
    <w:rsid w:val="002F306F"/>
    <w:rsid w:val="003177AC"/>
    <w:rsid w:val="00347CBA"/>
    <w:rsid w:val="0035139C"/>
    <w:rsid w:val="00372DCD"/>
    <w:rsid w:val="00374317"/>
    <w:rsid w:val="003933C7"/>
    <w:rsid w:val="00393730"/>
    <w:rsid w:val="00393CBA"/>
    <w:rsid w:val="003B33B7"/>
    <w:rsid w:val="003E6464"/>
    <w:rsid w:val="003F2676"/>
    <w:rsid w:val="003F27E7"/>
    <w:rsid w:val="004002E3"/>
    <w:rsid w:val="00407703"/>
    <w:rsid w:val="00421838"/>
    <w:rsid w:val="004300EF"/>
    <w:rsid w:val="00433C47"/>
    <w:rsid w:val="00436CA7"/>
    <w:rsid w:val="00445039"/>
    <w:rsid w:val="004532F3"/>
    <w:rsid w:val="004568C9"/>
    <w:rsid w:val="0047493A"/>
    <w:rsid w:val="00494102"/>
    <w:rsid w:val="004B6780"/>
    <w:rsid w:val="004E37A1"/>
    <w:rsid w:val="004E4805"/>
    <w:rsid w:val="004E669F"/>
    <w:rsid w:val="004F4981"/>
    <w:rsid w:val="005210E0"/>
    <w:rsid w:val="00523D4E"/>
    <w:rsid w:val="0052667D"/>
    <w:rsid w:val="005318A1"/>
    <w:rsid w:val="00543166"/>
    <w:rsid w:val="00552440"/>
    <w:rsid w:val="00560E96"/>
    <w:rsid w:val="00562F2C"/>
    <w:rsid w:val="005C6908"/>
    <w:rsid w:val="005D1DA2"/>
    <w:rsid w:val="005E0740"/>
    <w:rsid w:val="00604E65"/>
    <w:rsid w:val="006337E8"/>
    <w:rsid w:val="00636B90"/>
    <w:rsid w:val="00646B1E"/>
    <w:rsid w:val="006725D9"/>
    <w:rsid w:val="00673605"/>
    <w:rsid w:val="00692C64"/>
    <w:rsid w:val="0069488D"/>
    <w:rsid w:val="006E276D"/>
    <w:rsid w:val="0071101B"/>
    <w:rsid w:val="00715A69"/>
    <w:rsid w:val="007240C6"/>
    <w:rsid w:val="00735185"/>
    <w:rsid w:val="00737209"/>
    <w:rsid w:val="00740752"/>
    <w:rsid w:val="0074284F"/>
    <w:rsid w:val="00762FDB"/>
    <w:rsid w:val="007A3F3F"/>
    <w:rsid w:val="007A6D7D"/>
    <w:rsid w:val="007B4C68"/>
    <w:rsid w:val="007C1A5D"/>
    <w:rsid w:val="007C1C23"/>
    <w:rsid w:val="007D25BD"/>
    <w:rsid w:val="007F120A"/>
    <w:rsid w:val="007F1DDC"/>
    <w:rsid w:val="007F3D2E"/>
    <w:rsid w:val="00823F59"/>
    <w:rsid w:val="00830A53"/>
    <w:rsid w:val="008310ED"/>
    <w:rsid w:val="00841118"/>
    <w:rsid w:val="00855FE0"/>
    <w:rsid w:val="008654CD"/>
    <w:rsid w:val="008A1DDC"/>
    <w:rsid w:val="008A7B58"/>
    <w:rsid w:val="008B3635"/>
    <w:rsid w:val="008B7C06"/>
    <w:rsid w:val="008D7663"/>
    <w:rsid w:val="008E08E0"/>
    <w:rsid w:val="008E56C7"/>
    <w:rsid w:val="008F251A"/>
    <w:rsid w:val="00963667"/>
    <w:rsid w:val="00963FF3"/>
    <w:rsid w:val="00964DBB"/>
    <w:rsid w:val="009718EC"/>
    <w:rsid w:val="0098037C"/>
    <w:rsid w:val="009B6BAF"/>
    <w:rsid w:val="009B7B72"/>
    <w:rsid w:val="009C1C7E"/>
    <w:rsid w:val="009E05CD"/>
    <w:rsid w:val="00A06FA9"/>
    <w:rsid w:val="00A42800"/>
    <w:rsid w:val="00A828F1"/>
    <w:rsid w:val="00A9065C"/>
    <w:rsid w:val="00A93ED7"/>
    <w:rsid w:val="00A95192"/>
    <w:rsid w:val="00AE601F"/>
    <w:rsid w:val="00AF2516"/>
    <w:rsid w:val="00B05990"/>
    <w:rsid w:val="00B30587"/>
    <w:rsid w:val="00B36631"/>
    <w:rsid w:val="00B47247"/>
    <w:rsid w:val="00B53D5F"/>
    <w:rsid w:val="00B7531E"/>
    <w:rsid w:val="00B75EE5"/>
    <w:rsid w:val="00B9560B"/>
    <w:rsid w:val="00B962C6"/>
    <w:rsid w:val="00B97747"/>
    <w:rsid w:val="00BA7DD9"/>
    <w:rsid w:val="00BB7D0C"/>
    <w:rsid w:val="00BC0722"/>
    <w:rsid w:val="00BF1460"/>
    <w:rsid w:val="00BF7F7E"/>
    <w:rsid w:val="00C427B8"/>
    <w:rsid w:val="00CB30E3"/>
    <w:rsid w:val="00CB4426"/>
    <w:rsid w:val="00CB7F10"/>
    <w:rsid w:val="00CE5AAB"/>
    <w:rsid w:val="00CF1E96"/>
    <w:rsid w:val="00D11F41"/>
    <w:rsid w:val="00D17D99"/>
    <w:rsid w:val="00D21502"/>
    <w:rsid w:val="00D229F0"/>
    <w:rsid w:val="00D45687"/>
    <w:rsid w:val="00D71259"/>
    <w:rsid w:val="00DB3A0A"/>
    <w:rsid w:val="00DC541D"/>
    <w:rsid w:val="00DD6D36"/>
    <w:rsid w:val="00DD6D9B"/>
    <w:rsid w:val="00DE197F"/>
    <w:rsid w:val="00DF10B5"/>
    <w:rsid w:val="00E12698"/>
    <w:rsid w:val="00E4141F"/>
    <w:rsid w:val="00E44E93"/>
    <w:rsid w:val="00E5213D"/>
    <w:rsid w:val="00E532B5"/>
    <w:rsid w:val="00E71D72"/>
    <w:rsid w:val="00EB1E63"/>
    <w:rsid w:val="00EB40CA"/>
    <w:rsid w:val="00EB6021"/>
    <w:rsid w:val="00EC0DAC"/>
    <w:rsid w:val="00ED3D1E"/>
    <w:rsid w:val="00EE23CA"/>
    <w:rsid w:val="00F20661"/>
    <w:rsid w:val="00F2326A"/>
    <w:rsid w:val="00F2784B"/>
    <w:rsid w:val="00F4326E"/>
    <w:rsid w:val="00F7412E"/>
    <w:rsid w:val="00FA79B3"/>
    <w:rsid w:val="00FA7C2D"/>
    <w:rsid w:val="00FB1551"/>
    <w:rsid w:val="00FB4BB2"/>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273CF"/>
    <w:rsid w:val="000370F7"/>
    <w:rsid w:val="00060E4D"/>
    <w:rsid w:val="000A4B16"/>
    <w:rsid w:val="00107CB5"/>
    <w:rsid w:val="001240AD"/>
    <w:rsid w:val="001318E0"/>
    <w:rsid w:val="001666D8"/>
    <w:rsid w:val="001F5A4C"/>
    <w:rsid w:val="00205302"/>
    <w:rsid w:val="0025125C"/>
    <w:rsid w:val="0028558B"/>
    <w:rsid w:val="002F607B"/>
    <w:rsid w:val="00311E7D"/>
    <w:rsid w:val="003468D1"/>
    <w:rsid w:val="003510B4"/>
    <w:rsid w:val="00393730"/>
    <w:rsid w:val="003967B7"/>
    <w:rsid w:val="0041746B"/>
    <w:rsid w:val="00461C37"/>
    <w:rsid w:val="004867B3"/>
    <w:rsid w:val="00487A1D"/>
    <w:rsid w:val="004C2106"/>
    <w:rsid w:val="00543166"/>
    <w:rsid w:val="005B017C"/>
    <w:rsid w:val="006100F0"/>
    <w:rsid w:val="00683F93"/>
    <w:rsid w:val="006B07FC"/>
    <w:rsid w:val="006E7E68"/>
    <w:rsid w:val="00836993"/>
    <w:rsid w:val="008462A7"/>
    <w:rsid w:val="00882088"/>
    <w:rsid w:val="008957BF"/>
    <w:rsid w:val="00990D0A"/>
    <w:rsid w:val="009B2C36"/>
    <w:rsid w:val="00A83332"/>
    <w:rsid w:val="00AE3342"/>
    <w:rsid w:val="00AE601F"/>
    <w:rsid w:val="00BB40B5"/>
    <w:rsid w:val="00BE12F0"/>
    <w:rsid w:val="00BF0475"/>
    <w:rsid w:val="00CE4739"/>
    <w:rsid w:val="00D14ADE"/>
    <w:rsid w:val="00D3454F"/>
    <w:rsid w:val="00D757CF"/>
    <w:rsid w:val="00DD0FDE"/>
    <w:rsid w:val="00E839C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201</TotalTime>
  <Pages>8</Pages>
  <Words>9224</Words>
  <Characters>5259</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Jovita Sebestijonaitė</cp:lastModifiedBy>
  <cp:revision>48</cp:revision>
  <dcterms:created xsi:type="dcterms:W3CDTF">2022-06-01T04:26:00Z</dcterms:created>
  <dcterms:modified xsi:type="dcterms:W3CDTF">2024-12-13T12:16:00Z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